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0C135" w14:textId="2E1E5036" w:rsidR="00677EA0" w:rsidRDefault="007C3BCE">
      <w:r w:rsidRPr="007C3BCE">
        <w:rPr>
          <w:color w:val="FF0000"/>
        </w:rPr>
        <w:t>Subject:</w:t>
      </w:r>
      <w:r>
        <w:t xml:space="preserve"> </w:t>
      </w:r>
      <w:r w:rsidRPr="007C3BCE">
        <w:rPr>
          <w:b/>
          <w:bCs/>
          <w:i/>
          <w:iCs/>
        </w:rPr>
        <w:t>Online Giving</w:t>
      </w:r>
    </w:p>
    <w:p w14:paraId="52FE06F4" w14:textId="01CBC733" w:rsidR="007C3BCE" w:rsidRDefault="007C3BCE">
      <w:r>
        <w:rPr>
          <w:noProof/>
        </w:rPr>
        <w:drawing>
          <wp:inline distT="0" distB="0" distL="0" distR="0" wp14:anchorId="01A5A5C8" wp14:editId="196E1074">
            <wp:extent cx="5943600" cy="2724150"/>
            <wp:effectExtent l="0" t="0" r="0" b="0"/>
            <wp:docPr id="1" name="Picture 1" descr="A group of people walk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people walkin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1E973" w14:textId="77777777" w:rsidR="007C3BCE" w:rsidRPr="007C3BCE" w:rsidRDefault="007C3BCE" w:rsidP="007C3B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If you appreciate the ease of online banking and bill pay, you will be happy to know that you can easily offer a regular contribution to </w:t>
      </w:r>
      <w:r w:rsidRPr="007C3BCE">
        <w:rPr>
          <w:rFonts w:ascii="Times New Roman" w:eastAsia="Times New Roman" w:hAnsi="Times New Roman" w:cs="Times New Roman"/>
          <w:color w:val="BA0B19"/>
          <w:kern w:val="0"/>
          <w:sz w:val="24"/>
          <w:szCs w:val="24"/>
          <w14:ligatures w14:val="none"/>
        </w:rPr>
        <w:t>NAME OF PARISH </w:t>
      </w:r>
      <w:proofErr w:type="spellStart"/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parish</w:t>
      </w:r>
      <w:proofErr w:type="spellEnd"/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using automatic online donations.</w:t>
      </w:r>
    </w:p>
    <w:p w14:paraId="1745A51D" w14:textId="77777777" w:rsidR="007C3BCE" w:rsidRPr="007C3BCE" w:rsidRDefault="007C3BCE" w:rsidP="007C3B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Giving online allows you to</w:t>
      </w:r>
    </w:p>
    <w:p w14:paraId="65DC162F" w14:textId="77777777" w:rsidR="007C3BCE" w:rsidRPr="007C3BCE" w:rsidRDefault="007C3BCE" w:rsidP="007C3B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support our ministries and mission</w:t>
      </w:r>
    </w:p>
    <w:p w14:paraId="474C024F" w14:textId="77777777" w:rsidR="007C3BCE" w:rsidRPr="007C3BCE" w:rsidRDefault="007C3BCE" w:rsidP="007C3B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set it and forget it - easily schedule automatic recurring gifts</w:t>
      </w:r>
    </w:p>
    <w:p w14:paraId="4A01667E" w14:textId="77777777" w:rsidR="007C3BCE" w:rsidRPr="007C3BCE" w:rsidRDefault="007C3BCE" w:rsidP="007C3B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always have access to change gift amounts, enter new payment methods, or pause/cancel a gift at any time</w:t>
      </w:r>
    </w:p>
    <w:p w14:paraId="32C5C8CA" w14:textId="77777777" w:rsidR="007C3BCE" w:rsidRPr="007C3BCE" w:rsidRDefault="007C3BCE" w:rsidP="007C3B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AND simplify your accounting and tax preparation with personalized reports of your giving </w:t>
      </w:r>
    </w:p>
    <w:p w14:paraId="68B4BF21" w14:textId="77777777" w:rsidR="007C3BCE" w:rsidRPr="007C3BCE" w:rsidRDefault="007C3BCE" w:rsidP="007C3B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Click on this link to give online:</w:t>
      </w:r>
    </w:p>
    <w:p w14:paraId="79153558" w14:textId="77777777" w:rsidR="007C3BCE" w:rsidRPr="007C3BCE" w:rsidRDefault="007C3BCE" w:rsidP="007C3B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hyperlink r:id="rId6" w:history="1">
        <w:r w:rsidRPr="007C3BCE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Annual Appeal for Catholic Ministries - Archdiocese of Baltimore</w:t>
        </w:r>
      </w:hyperlink>
      <w:r w:rsidRPr="007C3B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3DAC6170" w14:textId="77777777" w:rsidR="007C3BCE" w:rsidRPr="007C3BCE" w:rsidRDefault="007C3BCE" w:rsidP="007C3B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5DCA2D" w14:textId="77777777" w:rsidR="007C3BCE" w:rsidRDefault="007C3BCE"/>
    <w:p w14:paraId="236ECDF7" w14:textId="1B0C6495" w:rsidR="007C3BCE" w:rsidRDefault="007C3BCE">
      <w:r>
        <w:rPr>
          <w:noProof/>
        </w:rPr>
        <w:lastRenderedPageBreak/>
        <w:drawing>
          <wp:inline distT="0" distB="0" distL="0" distR="0" wp14:anchorId="457B5C34" wp14:editId="7773FDD2">
            <wp:extent cx="5943600" cy="3345180"/>
            <wp:effectExtent l="0" t="0" r="0" b="0"/>
            <wp:docPr id="4" name="Picture 3" descr="A map of the wor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map of the wor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5380C" w14:textId="77777777" w:rsidR="007C3BCE" w:rsidRDefault="007C3BCE">
      <w:pPr>
        <w:rPr>
          <w:rStyle w:val="Emphasis"/>
          <w:rFonts w:ascii="Helvetica" w:hAnsi="Helvetica" w:cs="Helvetica"/>
          <w:color w:val="222222"/>
          <w:shd w:val="clear" w:color="auto" w:fill="FFFFFF"/>
        </w:rPr>
      </w:pPr>
    </w:p>
    <w:p w14:paraId="59EFEC1A" w14:textId="1A54CACF" w:rsidR="007C3BCE" w:rsidRDefault="007C3BCE">
      <w:r>
        <w:rPr>
          <w:rStyle w:val="Emphasis"/>
          <w:rFonts w:ascii="Helvetica" w:hAnsi="Helvetica" w:cs="Helvetica"/>
          <w:color w:val="222222"/>
          <w:shd w:val="clear" w:color="auto" w:fill="FFFFFF"/>
        </w:rPr>
        <w:t>Your contributions to the Annual Appeal are securely managed as part of a separate, perpetual, and irrevocable trust established in 1992, exclusively used for these vital ministries and restricted from being used for any other purposes.  </w:t>
      </w:r>
    </w:p>
    <w:sectPr w:rsidR="007C3B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8049C"/>
    <w:multiLevelType w:val="multilevel"/>
    <w:tmpl w:val="29D0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4400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BCE"/>
    <w:rsid w:val="0049720D"/>
    <w:rsid w:val="00565161"/>
    <w:rsid w:val="0061279C"/>
    <w:rsid w:val="00677EA0"/>
    <w:rsid w:val="006D2238"/>
    <w:rsid w:val="007C3BCE"/>
    <w:rsid w:val="00AE60D9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A2F2F9"/>
  <w15:chartTrackingRefBased/>
  <w15:docId w15:val="{3F07A9B8-E31B-4E81-A5B9-DF16FA62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B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B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B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B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B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B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B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B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B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B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B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B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B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B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B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B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B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B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BCE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7C3B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chbalt.org/giv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781</Characters>
  <Application>Microsoft Office Word</Application>
  <DocSecurity>0</DocSecurity>
  <Lines>25</Lines>
  <Paragraphs>15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2025-03-31T14:25:00Z</dcterms:created>
  <dcterms:modified xsi:type="dcterms:W3CDTF">2025-03-31T14:29:00Z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2d2fba9b-80a0-437e-8e57-93818a29472c</vt:lpwstr>
  </property>
</Properties>
</file>